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37" w:rsidRDefault="00E27737" w:rsidP="00E27737">
      <w:pPr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kern w:val="0"/>
          <w:sz w:val="36"/>
          <w:szCs w:val="28"/>
        </w:rPr>
        <w:t>第九屆臺中文學獎文學推廣講座校園場資訊</w:t>
      </w:r>
    </w:p>
    <w:p w:rsidR="00206DDB" w:rsidRDefault="00206DDB" w:rsidP="00E27737">
      <w:pPr>
        <w:snapToGrid w:val="0"/>
        <w:jc w:val="center"/>
        <w:rPr>
          <w:rFonts w:ascii="標楷體" w:eastAsia="標楷體" w:hAnsi="標楷體" w:cs="新細明體"/>
          <w:b/>
          <w:kern w:val="0"/>
          <w:sz w:val="36"/>
          <w:szCs w:val="28"/>
        </w:rPr>
      </w:pPr>
    </w:p>
    <w:p w:rsidR="00E27737" w:rsidRDefault="00E27737" w:rsidP="000C415B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※講座</w:t>
      </w: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開</w:t>
      </w: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</w:rPr>
        <w:t>放校外教師參加，並可核發教師研習時數，惟需事先線上報名方可入場。</w:t>
      </w:r>
    </w:p>
    <w:p w:rsidR="00206DDB" w:rsidRDefault="00206DDB" w:rsidP="000C415B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</w:rPr>
      </w:pPr>
    </w:p>
    <w:p w:rsidR="00E27737" w:rsidRPr="00FC63EE" w:rsidRDefault="00E27737" w:rsidP="00E2773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FC63EE">
        <w:rPr>
          <w:rFonts w:ascii="標楷體" w:eastAsia="標楷體" w:hAnsi="標楷體" w:cs="新細明體" w:hint="eastAsia"/>
          <w:b/>
          <w:kern w:val="0"/>
          <w:sz w:val="32"/>
          <w:szCs w:val="28"/>
        </w:rPr>
        <w:t>推廣活動場次</w:t>
      </w:r>
    </w:p>
    <w:p w:rsid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(一)</w:t>
      </w:r>
      <w:r w:rsid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校園場：</w:t>
      </w:r>
      <w:r w:rsidR="00FC63EE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惠文高中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講題：散文是作家的身分證——從文學到文學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講師：臺中作家石德華、蔡淇華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日期：109年9月10日(四)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時間：上午10時10分至11時50分</w:t>
      </w:r>
    </w:p>
    <w:p w:rsidR="00FC63EE" w:rsidRDefault="00E27737" w:rsidP="00FC63EE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地點：臺中市立惠文高中</w:t>
      </w:r>
      <w:r w:rsidR="00FC63EE" w:rsidRP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橘苑</w:t>
      </w:r>
    </w:p>
    <w:p w:rsidR="00E27737" w:rsidRPr="00E27737" w:rsidRDefault="00FC63EE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地址：</w:t>
      </w:r>
      <w:r w:rsidR="00E27737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臺中市南屯區公益路二段298號</w:t>
      </w:r>
    </w:p>
    <w:p w:rsidR="00E27737" w:rsidRPr="00E27737" w:rsidRDefault="00E27737" w:rsidP="00E27737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報名網址：</w:t>
      </w:r>
      <w:hyperlink r:id="rId7" w:history="1">
        <w:r w:rsidRPr="00E27737">
          <w:rPr>
            <w:rStyle w:val="a9"/>
            <w:rFonts w:ascii="標楷體" w:eastAsia="標楷體" w:hAnsi="標楷體" w:cs="微軟正黑體" w:hint="eastAsia"/>
            <w:spacing w:val="10"/>
            <w:kern w:val="0"/>
            <w:sz w:val="28"/>
            <w:szCs w:val="28"/>
            <w:lang w:val="zh-TW"/>
          </w:rPr>
          <w:t>https://www.beclass.com/rid=2443d7c5f48b3f3c2349</w:t>
        </w:r>
      </w:hyperlink>
    </w:p>
    <w:p w:rsidR="00E27737" w:rsidRP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</w:p>
    <w:p w:rsid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(二)</w:t>
      </w:r>
      <w:r w:rsidR="00FC63EE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校園場：</w:t>
      </w: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曉明女中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講題：榨出你的靈光──寫作這麼做就對了！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講師：作家陳育萱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日期：109年9月26日(六)</w:t>
      </w:r>
    </w:p>
    <w:p w:rsidR="00E2773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時間：上午10時10分至11時50分</w:t>
      </w:r>
    </w:p>
    <w:p w:rsidR="00FC63EE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地點：臺中市私立曉明女中圖書館7樓胡桃廳</w:t>
      </w:r>
    </w:p>
    <w:p w:rsidR="00E27737" w:rsidRPr="00E27737" w:rsidRDefault="00FC63EE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地址：</w:t>
      </w:r>
      <w:r w:rsidR="00E27737"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臺中市北區中清路一段606號</w:t>
      </w:r>
    </w:p>
    <w:p w:rsidR="00E46557" w:rsidRPr="00E27737" w:rsidRDefault="00E27737" w:rsidP="00E27737">
      <w:pPr>
        <w:pStyle w:val="a3"/>
        <w:numPr>
          <w:ilvl w:val="0"/>
          <w:numId w:val="9"/>
        </w:numPr>
        <w:snapToGrid w:val="0"/>
        <w:ind w:leftChars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  <w:r w:rsidRPr="00E27737">
        <w:rPr>
          <w:rFonts w:ascii="標楷體" w:eastAsia="標楷體" w:hAnsi="標楷體" w:cs="微軟正黑體" w:hint="eastAsia"/>
          <w:spacing w:val="10"/>
          <w:kern w:val="0"/>
          <w:sz w:val="28"/>
          <w:szCs w:val="28"/>
          <w:lang w:val="zh-TW"/>
        </w:rPr>
        <w:t>報名網址：</w:t>
      </w:r>
      <w:hyperlink r:id="rId8" w:history="1">
        <w:r w:rsidRPr="00E27737">
          <w:rPr>
            <w:rStyle w:val="a9"/>
            <w:rFonts w:ascii="標楷體" w:eastAsia="標楷體" w:hAnsi="標楷體" w:cs="微軟正黑體" w:hint="eastAsia"/>
            <w:spacing w:val="10"/>
            <w:kern w:val="0"/>
            <w:sz w:val="28"/>
            <w:szCs w:val="28"/>
            <w:lang w:val="zh-TW"/>
          </w:rPr>
          <w:t>https://www.beclass.com/rid=2443d7c5f48bc5e7986c</w:t>
        </w:r>
      </w:hyperlink>
    </w:p>
    <w:p w:rsidR="00E27737" w:rsidRDefault="00E27737" w:rsidP="00E27737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</w:p>
    <w:p w:rsidR="00E27737" w:rsidRPr="00FC63EE" w:rsidRDefault="00E27737" w:rsidP="00E2773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FC63EE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講者簡介（依場次順序）</w:t>
      </w: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E27737" w:rsidRPr="008852CC" w:rsidTr="00206DDB">
        <w:tc>
          <w:tcPr>
            <w:tcW w:w="1560" w:type="dxa"/>
            <w:shd w:val="clear" w:color="auto" w:fill="E7E6E6" w:themeFill="background2"/>
            <w:vAlign w:val="center"/>
          </w:tcPr>
          <w:p w:rsidR="00E27737" w:rsidRPr="008852CC" w:rsidRDefault="00E27737" w:rsidP="00A37BA7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講師姓名</w:t>
            </w:r>
          </w:p>
        </w:tc>
        <w:tc>
          <w:tcPr>
            <w:tcW w:w="8222" w:type="dxa"/>
            <w:shd w:val="clear" w:color="auto" w:fill="E7E6E6" w:themeFill="background2"/>
          </w:tcPr>
          <w:p w:rsidR="00E27737" w:rsidRPr="008852CC" w:rsidRDefault="00E27737" w:rsidP="00A37BA7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介紹</w:t>
            </w:r>
          </w:p>
        </w:tc>
      </w:tr>
      <w:tr w:rsidR="00E27737" w:rsidRPr="008852CC" w:rsidTr="00206DDB">
        <w:trPr>
          <w:trHeight w:val="1004"/>
        </w:trPr>
        <w:tc>
          <w:tcPr>
            <w:tcW w:w="1560" w:type="dxa"/>
            <w:vAlign w:val="center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beforeLines="100" w:before="360" w:line="276" w:lineRule="auto"/>
              <w:jc w:val="center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石德華</w:t>
            </w:r>
          </w:p>
        </w:tc>
        <w:tc>
          <w:tcPr>
            <w:tcW w:w="8222" w:type="dxa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 xml:space="preserve">　　臺中作家，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曾任教於彰化女中，現專事寫作。曾獲梁實秋文學獎、中央日報文學獎、臺灣省新聞處獎助、臺灣文學獎。著有散文《校外有藍天》、《時光千噚》、《火車經過星河邊》，小說《愛情角》、《西廂記》，語文教學《上課十五分鐘文學》、《遇見散文》、《國寫．閱讀齊步走》等。</w:t>
            </w:r>
          </w:p>
        </w:tc>
      </w:tr>
      <w:tr w:rsidR="00E27737" w:rsidRPr="008852CC" w:rsidTr="00206DDB">
        <w:tc>
          <w:tcPr>
            <w:tcW w:w="1560" w:type="dxa"/>
            <w:vAlign w:val="center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beforeLines="100" w:before="360" w:line="276" w:lineRule="auto"/>
              <w:jc w:val="center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t>蔡淇華</w:t>
            </w:r>
          </w:p>
        </w:tc>
        <w:tc>
          <w:tcPr>
            <w:tcW w:w="8222" w:type="dxa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 xml:space="preserve">　　臺中作家，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臺中惠文高中教師兼圖書館主任。曾獲師鐸獎、總統教育獎主題曲首獎。策畫串連「中臺灣聯合文學獎」，目前此聯盟已串連中部14所高中。著有《寫作吧！你值得被看見》、《有種，請坐第一排》、《一萬小時的工程：隱形的天才》、《青春微素養》、《青春正效應》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lastRenderedPageBreak/>
              <w:t>等。</w:t>
            </w:r>
          </w:p>
        </w:tc>
      </w:tr>
      <w:tr w:rsidR="00E27737" w:rsidRPr="008852CC" w:rsidTr="00206DDB">
        <w:tc>
          <w:tcPr>
            <w:tcW w:w="1560" w:type="dxa"/>
            <w:vAlign w:val="center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beforeLines="100" w:before="360" w:line="276" w:lineRule="auto"/>
              <w:jc w:val="center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val="zh-TW"/>
              </w:rPr>
            </w:pP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val="zh-TW"/>
              </w:rPr>
              <w:lastRenderedPageBreak/>
              <w:t>陳育萱</w:t>
            </w:r>
          </w:p>
        </w:tc>
        <w:tc>
          <w:tcPr>
            <w:tcW w:w="8222" w:type="dxa"/>
          </w:tcPr>
          <w:p w:rsidR="00E27737" w:rsidRPr="008852CC" w:rsidRDefault="00E27737" w:rsidP="00A37BA7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標楷體" w:eastAsia="標楷體" w:hAnsi="標楷體" w:cs="微軟正黑體"/>
                <w:spacing w:val="10"/>
                <w:kern w:val="0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 xml:space="preserve">　　</w:t>
            </w:r>
            <w:r w:rsidRPr="008852CC">
              <w:rPr>
                <w:rFonts w:ascii="標楷體" w:eastAsia="標楷體" w:hAnsi="標楷體" w:cs="微軟正黑體" w:hint="eastAsia"/>
                <w:spacing w:val="10"/>
                <w:kern w:val="0"/>
                <w:szCs w:val="28"/>
                <w:lang w:val="zh-TW"/>
              </w:rPr>
              <w:t>彰化高中國文教師。曾獲時報文學獎、林榮三文學獎、文化部藝術新秀與美國佛蒙特藝術中心駐村作家。詩、散文、小說作品散見於《印刻文學生活誌》、《聯合文學》、《幼獅文藝》與各報紙副刊。出版作品有散文《佛蒙特沒有咖哩：記那段駐村寫作的日子》、小說《不測之人》等。</w:t>
            </w:r>
          </w:p>
        </w:tc>
      </w:tr>
    </w:tbl>
    <w:p w:rsidR="00E27737" w:rsidRPr="008852CC" w:rsidRDefault="00E27737" w:rsidP="00FC63EE">
      <w:pPr>
        <w:snapToGrid w:val="0"/>
        <w:rPr>
          <w:rFonts w:ascii="標楷體" w:eastAsia="標楷體" w:hAnsi="標楷體" w:cs="微軟正黑體"/>
          <w:spacing w:val="10"/>
          <w:kern w:val="0"/>
          <w:sz w:val="28"/>
          <w:szCs w:val="28"/>
          <w:lang w:val="zh-TW"/>
        </w:rPr>
      </w:pPr>
    </w:p>
    <w:sectPr w:rsidR="00E27737" w:rsidRPr="008852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05" w:rsidRDefault="00544A05" w:rsidP="000C415B">
      <w:r>
        <w:separator/>
      </w:r>
    </w:p>
  </w:endnote>
  <w:endnote w:type="continuationSeparator" w:id="0">
    <w:p w:rsidR="00544A05" w:rsidRDefault="00544A05" w:rsidP="000C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05" w:rsidRDefault="00544A05" w:rsidP="000C415B">
      <w:r>
        <w:separator/>
      </w:r>
    </w:p>
  </w:footnote>
  <w:footnote w:type="continuationSeparator" w:id="0">
    <w:p w:rsidR="00544A05" w:rsidRDefault="00544A05" w:rsidP="000C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600"/>
    <w:multiLevelType w:val="hybridMultilevel"/>
    <w:tmpl w:val="7A28C7BE"/>
    <w:lvl w:ilvl="0" w:tplc="406E2D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5395D"/>
    <w:multiLevelType w:val="hybridMultilevel"/>
    <w:tmpl w:val="0742F1EE"/>
    <w:lvl w:ilvl="0" w:tplc="7EFE59C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964B01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0334A"/>
    <w:multiLevelType w:val="hybridMultilevel"/>
    <w:tmpl w:val="615CA35C"/>
    <w:lvl w:ilvl="0" w:tplc="EB72FC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8268E"/>
    <w:multiLevelType w:val="hybridMultilevel"/>
    <w:tmpl w:val="8650176C"/>
    <w:lvl w:ilvl="0" w:tplc="F00ECBA8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FA56A9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7F5157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5F257B"/>
    <w:multiLevelType w:val="hybridMultilevel"/>
    <w:tmpl w:val="949A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A151A"/>
    <w:multiLevelType w:val="hybridMultilevel"/>
    <w:tmpl w:val="25940A9E"/>
    <w:lvl w:ilvl="0" w:tplc="71403F0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CC"/>
    <w:rsid w:val="00073AC0"/>
    <w:rsid w:val="000C415B"/>
    <w:rsid w:val="001A55F5"/>
    <w:rsid w:val="00206DDB"/>
    <w:rsid w:val="003C1AC2"/>
    <w:rsid w:val="00544A05"/>
    <w:rsid w:val="007C447C"/>
    <w:rsid w:val="008852CC"/>
    <w:rsid w:val="008878AF"/>
    <w:rsid w:val="00910417"/>
    <w:rsid w:val="009A1A0D"/>
    <w:rsid w:val="009F0CF1"/>
    <w:rsid w:val="00AA1209"/>
    <w:rsid w:val="00B47841"/>
    <w:rsid w:val="00DF6A29"/>
    <w:rsid w:val="00E27737"/>
    <w:rsid w:val="00F52FB9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885F23-490E-4533-B68F-65A73088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C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88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1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C41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1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C415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E2773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6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443d7c5f48bc5e798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443d7c5f48b3f3c23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822</Characters>
  <Application>Microsoft Office Word</Application>
  <DocSecurity>4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周旻樺</dc:creator>
  <cp:keywords/>
  <dc:description/>
  <cp:lastModifiedBy>佳玉 黃</cp:lastModifiedBy>
  <cp:revision>2</cp:revision>
  <cp:lastPrinted>2020-08-28T01:45:00Z</cp:lastPrinted>
  <dcterms:created xsi:type="dcterms:W3CDTF">2020-09-09T10:36:00Z</dcterms:created>
  <dcterms:modified xsi:type="dcterms:W3CDTF">2020-09-09T10:36:00Z</dcterms:modified>
</cp:coreProperties>
</file>